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F6" w:rsidRPr="00E93A2E" w:rsidRDefault="00695A7E" w:rsidP="00C25BF6">
      <w:pPr>
        <w:tabs>
          <w:tab w:val="left" w:pos="1959"/>
          <w:tab w:val="center" w:pos="4320"/>
        </w:tabs>
        <w:jc w:val="center"/>
        <w:rPr>
          <w:rFonts w:ascii="Gill Sans" w:hAnsi="Gill Sans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-915581</wp:posOffset>
            </wp:positionH>
            <wp:positionV relativeFrom="paragraph">
              <wp:posOffset>-454542</wp:posOffset>
            </wp:positionV>
            <wp:extent cx="1237927" cy="1368942"/>
            <wp:effectExtent l="25400" t="0" r="6673" b="0"/>
            <wp:wrapNone/>
            <wp:docPr id="12" name="" descr="ttps://www.rutherford.org/files_images/general/OldSpeak_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tps://www.rutherford.org/files_images/general/OldSpeak_Ik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27" cy="136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A2E" w:rsidRPr="00E93A2E">
        <w:rPr>
          <w:rFonts w:ascii="Gill Sans" w:hAnsi="Gill Sans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429828" cy="1424763"/>
            <wp:effectExtent l="25400" t="0" r="0" b="0"/>
            <wp:wrapNone/>
            <wp:docPr id="3" name="" descr="ttp://www.clarkston.org/registration/images/BullsEyeTarget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www.clarkston.org/registration/images/BullsEyeTargetSucce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28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F6" w:rsidRPr="00E93A2E">
        <w:rPr>
          <w:rFonts w:ascii="Gill Sans" w:hAnsi="Gill Sans"/>
          <w:b/>
          <w:sz w:val="40"/>
        </w:rPr>
        <w:t>Chapter 1</w:t>
      </w:r>
      <w:r w:rsidR="00E659C2" w:rsidRPr="00E93A2E">
        <w:rPr>
          <w:rFonts w:ascii="Gill Sans" w:hAnsi="Gill Sans"/>
          <w:b/>
          <w:sz w:val="40"/>
        </w:rPr>
        <w:t>4</w:t>
      </w:r>
      <w:r w:rsidR="00C25BF6" w:rsidRPr="00E93A2E">
        <w:rPr>
          <w:rFonts w:ascii="Gill Sans" w:hAnsi="Gill Sans"/>
          <w:b/>
          <w:sz w:val="40"/>
        </w:rPr>
        <w:t xml:space="preserve"> Targets</w:t>
      </w:r>
      <w:r w:rsidR="00457BA7" w:rsidRPr="00E93A2E">
        <w:rPr>
          <w:rFonts w:ascii="Gill Sans" w:hAnsi="Gill Sans"/>
        </w:rPr>
        <w:t xml:space="preserve"> </w:t>
      </w:r>
    </w:p>
    <w:p w:rsidR="00C25BF6" w:rsidRPr="00E93A2E" w:rsidRDefault="00E93A2E" w:rsidP="00C25BF6">
      <w:pPr>
        <w:jc w:val="center"/>
        <w:rPr>
          <w:rFonts w:ascii="Gill Sans" w:hAnsi="Gill Sans"/>
          <w:b/>
          <w:sz w:val="40"/>
        </w:rPr>
      </w:pPr>
      <w:r w:rsidRPr="00E93A2E">
        <w:rPr>
          <w:rFonts w:ascii="Gill Sans" w:hAnsi="Gill Sans"/>
          <w:b/>
          <w:sz w:val="40"/>
        </w:rPr>
        <w:t>The U.S. in World War II</w:t>
      </w:r>
    </w:p>
    <w:p w:rsidR="00C25BF6" w:rsidRDefault="00C25BF6" w:rsidP="00C25BF6">
      <w:pPr>
        <w:rPr>
          <w:b/>
        </w:rPr>
      </w:pPr>
    </w:p>
    <w:p w:rsidR="00695A7E" w:rsidRDefault="00695A7E" w:rsidP="00C25BF6">
      <w:pPr>
        <w:rPr>
          <w:b/>
          <w:u w:val="single"/>
        </w:rPr>
      </w:pPr>
    </w:p>
    <w:p w:rsidR="00C25BF6" w:rsidRPr="00E93A2E" w:rsidRDefault="00C25BF6" w:rsidP="00C25BF6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E659C2" w:rsidRPr="00E93A2E">
        <w:rPr>
          <w:b/>
          <w:u w:val="single"/>
        </w:rPr>
        <w:t>4</w:t>
      </w:r>
      <w:r w:rsidRPr="00E93A2E">
        <w:rPr>
          <w:b/>
          <w:u w:val="single"/>
        </w:rPr>
        <w:t xml:space="preserve">.1 The </w:t>
      </w:r>
      <w:r w:rsidR="00E659C2" w:rsidRPr="00E93A2E">
        <w:rPr>
          <w:b/>
          <w:u w:val="single"/>
        </w:rPr>
        <w:t>War in Europe &amp; North Africa</w:t>
      </w:r>
    </w:p>
    <w:p w:rsidR="00E93A2E" w:rsidRPr="00E93A2E" w:rsidRDefault="00E93A2E" w:rsidP="00C25BF6">
      <w:pPr>
        <w:numPr>
          <w:ilvl w:val="0"/>
          <w:numId w:val="1"/>
        </w:numPr>
      </w:pPr>
      <w:r>
        <w:t xml:space="preserve">Define the terms </w:t>
      </w:r>
      <w:r>
        <w:rPr>
          <w:i/>
        </w:rPr>
        <w:t xml:space="preserve">wolf pack </w:t>
      </w:r>
      <w:r>
        <w:t xml:space="preserve">and </w:t>
      </w:r>
      <w:r>
        <w:rPr>
          <w:i/>
        </w:rPr>
        <w:t>convoy system.</w:t>
      </w:r>
    </w:p>
    <w:p w:rsidR="00E93A2E" w:rsidRDefault="00E93A2E" w:rsidP="00C25BF6">
      <w:pPr>
        <w:numPr>
          <w:ilvl w:val="0"/>
          <w:numId w:val="1"/>
        </w:numPr>
      </w:pPr>
      <w:r>
        <w:t>Explain why the control of the seas</w:t>
      </w:r>
      <w:r w:rsidR="006E1EAC">
        <w:t xml:space="preserve"> was</w:t>
      </w:r>
      <w:r>
        <w:t xml:space="preserve"> so important for the Allies and the Axis.</w:t>
      </w:r>
    </w:p>
    <w:p w:rsidR="00E93A2E" w:rsidRDefault="00E93A2E" w:rsidP="00C25BF6">
      <w:pPr>
        <w:numPr>
          <w:ilvl w:val="0"/>
          <w:numId w:val="1"/>
        </w:numPr>
      </w:pPr>
      <w:r>
        <w:t>Evaluate the effectiveness of the Allied Powers approach in making the Germans fight a “</w:t>
      </w:r>
      <w:r w:rsidR="006E1EAC">
        <w:t>three</w:t>
      </w:r>
      <w:r>
        <w:t>-front war.”</w:t>
      </w:r>
    </w:p>
    <w:p w:rsidR="00E93A2E" w:rsidRDefault="00E93A2E" w:rsidP="00C25BF6">
      <w:pPr>
        <w:numPr>
          <w:ilvl w:val="0"/>
          <w:numId w:val="1"/>
        </w:numPr>
      </w:pPr>
      <w:r>
        <w:t>Examine the goals of Operation Torch.</w:t>
      </w:r>
    </w:p>
    <w:p w:rsidR="00C25BF6" w:rsidRDefault="00E93A2E" w:rsidP="00C25BF6">
      <w:pPr>
        <w:numPr>
          <w:ilvl w:val="0"/>
          <w:numId w:val="1"/>
        </w:numPr>
      </w:pPr>
      <w:r>
        <w:t>Discuss the military impact of the invasion of Normandy.</w:t>
      </w:r>
    </w:p>
    <w:p w:rsidR="00C25BF6" w:rsidRDefault="00C25BF6" w:rsidP="00C25BF6"/>
    <w:p w:rsidR="00C25BF6" w:rsidRPr="00E93A2E" w:rsidRDefault="00C25BF6" w:rsidP="00457BA7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E659C2" w:rsidRPr="00E93A2E">
        <w:rPr>
          <w:b/>
          <w:u w:val="single"/>
        </w:rPr>
        <w:t>4</w:t>
      </w:r>
      <w:r w:rsidRPr="00E93A2E">
        <w:rPr>
          <w:b/>
          <w:u w:val="single"/>
        </w:rPr>
        <w:t xml:space="preserve">.2 </w:t>
      </w:r>
      <w:r w:rsidR="00E659C2" w:rsidRPr="00E93A2E">
        <w:rPr>
          <w:b/>
          <w:u w:val="single"/>
        </w:rPr>
        <w:t>The Holocaust</w:t>
      </w:r>
    </w:p>
    <w:p w:rsidR="00E93A2E" w:rsidRDefault="00E93A2E" w:rsidP="00E93A2E">
      <w:pPr>
        <w:numPr>
          <w:ilvl w:val="0"/>
          <w:numId w:val="1"/>
        </w:numPr>
      </w:pPr>
      <w:r>
        <w:t>Recall reasons why anti-Semitism existed in Germany during the 1930s.</w:t>
      </w:r>
    </w:p>
    <w:p w:rsidR="00E93A2E" w:rsidRDefault="00E93A2E" w:rsidP="00E93A2E">
      <w:pPr>
        <w:numPr>
          <w:ilvl w:val="0"/>
          <w:numId w:val="1"/>
        </w:numPr>
      </w:pPr>
      <w:r>
        <w:t xml:space="preserve">Create a short timeline of events </w:t>
      </w:r>
      <w:r w:rsidR="006E1EAC">
        <w:t xml:space="preserve">the </w:t>
      </w:r>
      <w:r>
        <w:t>Jews of Germany had to endure once Hitler came to power in 1933.</w:t>
      </w:r>
    </w:p>
    <w:p w:rsidR="00E93A2E" w:rsidRDefault="00E93A2E" w:rsidP="00E93A2E">
      <w:pPr>
        <w:numPr>
          <w:ilvl w:val="0"/>
          <w:numId w:val="1"/>
        </w:numPr>
      </w:pPr>
      <w:r>
        <w:t>Examine the purpose of Hitler’s “Final Solution.”</w:t>
      </w:r>
    </w:p>
    <w:p w:rsidR="00E93A2E" w:rsidRDefault="00E93A2E" w:rsidP="00E93A2E">
      <w:pPr>
        <w:numPr>
          <w:ilvl w:val="0"/>
          <w:numId w:val="1"/>
        </w:numPr>
      </w:pPr>
      <w:r>
        <w:t>Evaluate the effectiveness of President Roosevelt’s War Refugee Board (1944).</w:t>
      </w:r>
    </w:p>
    <w:p w:rsidR="00E93A2E" w:rsidRDefault="00E93A2E" w:rsidP="00E93A2E">
      <w:pPr>
        <w:numPr>
          <w:ilvl w:val="0"/>
          <w:numId w:val="1"/>
        </w:numPr>
      </w:pPr>
      <w:r>
        <w:t xml:space="preserve">Defend the United States delay </w:t>
      </w:r>
      <w:r w:rsidR="006E1EAC">
        <w:t>to intervene in the</w:t>
      </w:r>
      <w:r>
        <w:t xml:space="preserve"> Holocaust.</w:t>
      </w:r>
    </w:p>
    <w:p w:rsidR="00E93A2E" w:rsidRDefault="00E93A2E" w:rsidP="00E93A2E">
      <w:pPr>
        <w:numPr>
          <w:ilvl w:val="0"/>
          <w:numId w:val="1"/>
        </w:numPr>
      </w:pPr>
      <w:r>
        <w:t>Generalize the historical significance of the Nuremberg trials.</w:t>
      </w:r>
    </w:p>
    <w:p w:rsidR="00C25BF6" w:rsidRDefault="00C25BF6" w:rsidP="00E93A2E">
      <w:pPr>
        <w:ind w:left="720"/>
      </w:pPr>
    </w:p>
    <w:p w:rsidR="00C25BF6" w:rsidRPr="00E93A2E" w:rsidRDefault="00C25BF6" w:rsidP="00C25BF6">
      <w:pPr>
        <w:rPr>
          <w:b/>
          <w:u w:val="single"/>
        </w:rPr>
      </w:pPr>
      <w:r w:rsidRPr="00E93A2E">
        <w:rPr>
          <w:b/>
          <w:u w:val="single"/>
        </w:rPr>
        <w:t>1</w:t>
      </w:r>
      <w:r w:rsidR="00E659C2" w:rsidRPr="00E93A2E">
        <w:rPr>
          <w:b/>
          <w:u w:val="single"/>
        </w:rPr>
        <w:t>4</w:t>
      </w:r>
      <w:r w:rsidRPr="00E93A2E">
        <w:rPr>
          <w:b/>
          <w:u w:val="single"/>
        </w:rPr>
        <w:t xml:space="preserve">.3 </w:t>
      </w:r>
      <w:r w:rsidR="00E659C2" w:rsidRPr="00E93A2E">
        <w:rPr>
          <w:b/>
          <w:u w:val="single"/>
        </w:rPr>
        <w:t>The War in the Pacific</w:t>
      </w:r>
    </w:p>
    <w:p w:rsidR="00E93A2E" w:rsidRDefault="00E93A2E" w:rsidP="00C25BF6">
      <w:pPr>
        <w:numPr>
          <w:ilvl w:val="0"/>
          <w:numId w:val="1"/>
        </w:numPr>
      </w:pPr>
      <w:r>
        <w:t>Recall the events that led to the Bataan Death March.</w:t>
      </w:r>
    </w:p>
    <w:p w:rsidR="004F2E77" w:rsidRDefault="004F2E77" w:rsidP="00C25BF6">
      <w:pPr>
        <w:numPr>
          <w:ilvl w:val="0"/>
          <w:numId w:val="1"/>
        </w:numPr>
      </w:pPr>
      <w:r>
        <w:t>Analyze Japan’s steps to control the Pacific in the early years of war.</w:t>
      </w:r>
    </w:p>
    <w:p w:rsidR="00CC19B2" w:rsidRDefault="00CC19B2" w:rsidP="00C25BF6">
      <w:pPr>
        <w:numPr>
          <w:ilvl w:val="0"/>
          <w:numId w:val="1"/>
        </w:numPr>
      </w:pPr>
      <w:r>
        <w:t>Briefly describe five major battles in the Pacific campaign.</w:t>
      </w:r>
    </w:p>
    <w:p w:rsidR="00CC19B2" w:rsidRDefault="00CC19B2" w:rsidP="00C25BF6">
      <w:pPr>
        <w:numPr>
          <w:ilvl w:val="0"/>
          <w:numId w:val="1"/>
        </w:numPr>
      </w:pPr>
      <w:r>
        <w:t>Identify Japan’s act of desperation by using kamikaze pilots.</w:t>
      </w:r>
    </w:p>
    <w:p w:rsidR="00C25BF6" w:rsidRDefault="00CC19B2" w:rsidP="00C25BF6">
      <w:pPr>
        <w:numPr>
          <w:ilvl w:val="0"/>
          <w:numId w:val="1"/>
        </w:numPr>
      </w:pPr>
      <w:r>
        <w:t>Evaluate the impact of Native Americans soldiers who served in WWII (specifically the Navajo Indians).</w:t>
      </w:r>
    </w:p>
    <w:p w:rsidR="00C25BF6" w:rsidRDefault="00C25BF6" w:rsidP="00C25BF6"/>
    <w:p w:rsidR="00C25BF6" w:rsidRPr="00B723B0" w:rsidRDefault="00C25BF6" w:rsidP="00C25BF6">
      <w:pPr>
        <w:rPr>
          <w:b/>
          <w:u w:val="single"/>
        </w:rPr>
      </w:pPr>
      <w:r w:rsidRPr="00B723B0">
        <w:rPr>
          <w:b/>
          <w:u w:val="single"/>
        </w:rPr>
        <w:t>1</w:t>
      </w:r>
      <w:r w:rsidR="00E659C2" w:rsidRPr="00B723B0">
        <w:rPr>
          <w:b/>
          <w:u w:val="single"/>
        </w:rPr>
        <w:t>4</w:t>
      </w:r>
      <w:r w:rsidRPr="00B723B0">
        <w:rPr>
          <w:b/>
          <w:u w:val="single"/>
        </w:rPr>
        <w:t xml:space="preserve">.4 </w:t>
      </w:r>
      <w:r w:rsidR="00E659C2" w:rsidRPr="00B723B0">
        <w:rPr>
          <w:b/>
          <w:u w:val="single"/>
        </w:rPr>
        <w:t>The Home Front</w:t>
      </w:r>
    </w:p>
    <w:p w:rsidR="00B723B0" w:rsidRDefault="00B723B0" w:rsidP="00C25BF6">
      <w:pPr>
        <w:numPr>
          <w:ilvl w:val="0"/>
          <w:numId w:val="1"/>
        </w:numPr>
      </w:pPr>
      <w:r>
        <w:t>Recall the purpose of rationing and scrap drives.</w:t>
      </w:r>
    </w:p>
    <w:p w:rsidR="00B723B0" w:rsidRDefault="00B723B0" w:rsidP="00C25BF6">
      <w:pPr>
        <w:numPr>
          <w:ilvl w:val="0"/>
          <w:numId w:val="1"/>
        </w:numPr>
      </w:pPr>
      <w:r>
        <w:t>Describe the purpose of the Office of War Information.</w:t>
      </w:r>
    </w:p>
    <w:p w:rsidR="00B723B0" w:rsidRDefault="00B723B0" w:rsidP="00C25BF6">
      <w:pPr>
        <w:numPr>
          <w:ilvl w:val="0"/>
          <w:numId w:val="1"/>
        </w:numPr>
      </w:pPr>
      <w:r>
        <w:t xml:space="preserve">Examine the decision of </w:t>
      </w:r>
      <w:r>
        <w:rPr>
          <w:i/>
        </w:rPr>
        <w:t>West VA Board of Education v. Barnette</w:t>
      </w:r>
      <w:r>
        <w:t xml:space="preserve"> (1943).</w:t>
      </w:r>
    </w:p>
    <w:p w:rsidR="00B723B0" w:rsidRDefault="00B723B0" w:rsidP="00C25BF6">
      <w:pPr>
        <w:numPr>
          <w:ilvl w:val="0"/>
          <w:numId w:val="1"/>
        </w:numPr>
      </w:pPr>
      <w:r>
        <w:t>Explain the difference between a concentration camp and an internment camp.</w:t>
      </w:r>
    </w:p>
    <w:p w:rsidR="00E659C2" w:rsidRDefault="00B723B0" w:rsidP="00C25BF6">
      <w:pPr>
        <w:numPr>
          <w:ilvl w:val="0"/>
          <w:numId w:val="1"/>
        </w:numPr>
      </w:pPr>
      <w:r>
        <w:t>Justify a Japanese family’s resentment and distrust of the American government after WWII.</w:t>
      </w:r>
    </w:p>
    <w:p w:rsidR="00E659C2" w:rsidRDefault="00E659C2" w:rsidP="00E659C2"/>
    <w:p w:rsidR="00C25BF6" w:rsidRPr="00B723B0" w:rsidRDefault="00B723B0" w:rsidP="00E659C2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83185</wp:posOffset>
            </wp:positionV>
            <wp:extent cx="2726690" cy="1913255"/>
            <wp:effectExtent l="25400" t="0" r="0" b="0"/>
            <wp:wrapTight wrapText="bothSides">
              <wp:wrapPolygon edited="0">
                <wp:start x="-201" y="0"/>
                <wp:lineTo x="-201" y="21507"/>
                <wp:lineTo x="21530" y="21507"/>
                <wp:lineTo x="21530" y="0"/>
                <wp:lineTo x="-201" y="0"/>
              </wp:wrapPolygon>
            </wp:wrapTight>
            <wp:docPr id="6" name="" descr="http://www.jaunted.com/files/6193/AtomicBomb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unted.com/files/6193/AtomicBombPap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9C2" w:rsidRPr="00B723B0">
        <w:rPr>
          <w:b/>
          <w:u w:val="single"/>
        </w:rPr>
        <w:t>14.5 World War II Ends</w:t>
      </w:r>
    </w:p>
    <w:p w:rsidR="00E26DB5" w:rsidRDefault="00E26DB5" w:rsidP="00E659C2">
      <w:pPr>
        <w:numPr>
          <w:ilvl w:val="0"/>
          <w:numId w:val="1"/>
        </w:numPr>
      </w:pPr>
      <w:r>
        <w:t>Explain what the Allies decided during the conference at Yalta in February 1945.</w:t>
      </w:r>
    </w:p>
    <w:p w:rsidR="001B245C" w:rsidRDefault="001B245C" w:rsidP="00E659C2">
      <w:pPr>
        <w:numPr>
          <w:ilvl w:val="0"/>
          <w:numId w:val="1"/>
        </w:numPr>
      </w:pPr>
      <w:r>
        <w:t>Evaluate Eisenhower’s decision to allow the Russians to “conquer” Berlin first.</w:t>
      </w:r>
    </w:p>
    <w:p w:rsidR="001B245C" w:rsidRDefault="001B245C" w:rsidP="00E659C2">
      <w:pPr>
        <w:numPr>
          <w:ilvl w:val="0"/>
          <w:numId w:val="1"/>
        </w:numPr>
      </w:pPr>
      <w:r>
        <w:t>Predict how the decision to drop the atomic bomb will affect the United States in the future.</w:t>
      </w:r>
    </w:p>
    <w:p w:rsidR="001B245C" w:rsidRDefault="001B245C" w:rsidP="00E659C2">
      <w:pPr>
        <w:numPr>
          <w:ilvl w:val="0"/>
          <w:numId w:val="1"/>
        </w:numPr>
      </w:pPr>
      <w:r>
        <w:t>Critique President Truman’s decision to drop two atomic bombs on Japan.</w:t>
      </w:r>
    </w:p>
    <w:p w:rsidR="001B245C" w:rsidRDefault="001B245C" w:rsidP="00E659C2">
      <w:pPr>
        <w:numPr>
          <w:ilvl w:val="0"/>
          <w:numId w:val="1"/>
        </w:numPr>
      </w:pPr>
      <w:r>
        <w:t>Describe the purpose of the United Nations.</w:t>
      </w:r>
    </w:p>
    <w:p w:rsidR="00E659C2" w:rsidRDefault="001B245C" w:rsidP="00E659C2">
      <w:pPr>
        <w:numPr>
          <w:ilvl w:val="0"/>
          <w:numId w:val="1"/>
        </w:numPr>
      </w:pPr>
      <w:r>
        <w:t>Recall the fate of the leaders of Nazi Germany and Imperial Japan after the war.</w:t>
      </w:r>
    </w:p>
    <w:p w:rsidR="004F2E77" w:rsidRDefault="004F2E77" w:rsidP="00E659C2"/>
    <w:sectPr w:rsidR="004F2E77" w:rsidSect="00695A7E">
      <w:pgSz w:w="12240" w:h="15840"/>
      <w:pgMar w:top="90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569"/>
    <w:multiLevelType w:val="hybridMultilevel"/>
    <w:tmpl w:val="92FC5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D7C6A"/>
    <w:multiLevelType w:val="hybridMultilevel"/>
    <w:tmpl w:val="92FC5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BF6"/>
    <w:rsid w:val="001B245C"/>
    <w:rsid w:val="00296827"/>
    <w:rsid w:val="004438CC"/>
    <w:rsid w:val="00457BA7"/>
    <w:rsid w:val="004A7871"/>
    <w:rsid w:val="004F2E77"/>
    <w:rsid w:val="00695A7E"/>
    <w:rsid w:val="006E1EAC"/>
    <w:rsid w:val="00885639"/>
    <w:rsid w:val="00B723B0"/>
    <w:rsid w:val="00C25BF6"/>
    <w:rsid w:val="00CC19B2"/>
    <w:rsid w:val="00E26DB5"/>
    <w:rsid w:val="00E659C2"/>
    <w:rsid w:val="00E93A2E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rgctlv">
    <w:name w:val="rg_ctlv"/>
    <w:basedOn w:val="DefaultParagraphFont"/>
    <w:rsid w:val="00457BA7"/>
  </w:style>
  <w:style w:type="character" w:styleId="Hyperlink">
    <w:name w:val="Hyperlink"/>
    <w:basedOn w:val="DefaultParagraphFont"/>
    <w:uiPriority w:val="99"/>
    <w:rsid w:val="00457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301</Words>
  <Characters>1719</Characters>
  <Application>Microsoft Macintosh Word</Application>
  <DocSecurity>0</DocSecurity>
  <Lines>14</Lines>
  <Paragraphs>3</Paragraphs>
  <ScaleCrop>false</ScaleCrop>
  <Company>Morris Community High School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Burgess</dc:creator>
  <cp:keywords/>
  <cp:lastModifiedBy>Raymond Burgess</cp:lastModifiedBy>
  <cp:revision>9</cp:revision>
  <dcterms:created xsi:type="dcterms:W3CDTF">2013-06-18T16:13:00Z</dcterms:created>
  <dcterms:modified xsi:type="dcterms:W3CDTF">2013-06-19T14:18:00Z</dcterms:modified>
</cp:coreProperties>
</file>